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4D9A" w14:textId="77777777" w:rsid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529BAD50" w14:textId="4FA46F35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 xml:space="preserve">Nr. </w:t>
      </w:r>
      <w:r w:rsidR="00593554">
        <w:rPr>
          <w:rFonts w:ascii="Arial Narrow" w:eastAsia="Times New Roman" w:hAnsi="Arial Narrow" w:cs="Arial"/>
          <w:lang w:val="ro-RO"/>
        </w:rPr>
        <w:t>21</w:t>
      </w:r>
      <w:r w:rsidRPr="00A46C52">
        <w:rPr>
          <w:rFonts w:ascii="Arial Narrow" w:eastAsia="Times New Roman" w:hAnsi="Arial Narrow" w:cs="Arial"/>
          <w:lang w:val="ro-RO"/>
        </w:rPr>
        <w:t>/</w:t>
      </w:r>
      <w:r w:rsidR="00593554">
        <w:rPr>
          <w:rFonts w:ascii="Arial Narrow" w:eastAsia="Times New Roman" w:hAnsi="Arial Narrow" w:cs="Arial"/>
          <w:lang w:val="ro-RO"/>
        </w:rPr>
        <w:t>23.09.</w:t>
      </w:r>
      <w:r w:rsidRPr="00A46C52">
        <w:rPr>
          <w:rFonts w:ascii="Arial Narrow" w:eastAsia="Times New Roman" w:hAnsi="Arial Narrow" w:cs="Arial"/>
          <w:lang w:val="ro-RO"/>
        </w:rPr>
        <w:t>2019</w:t>
      </w:r>
      <w:r w:rsidRPr="00A46C52">
        <w:rPr>
          <w:rFonts w:ascii="Arial Narrow" w:eastAsia="Times New Roman" w:hAnsi="Arial Narrow" w:cs="Arial"/>
          <w:lang w:val="ro-RO"/>
        </w:rPr>
        <w:tab/>
      </w:r>
    </w:p>
    <w:p w14:paraId="3954C1E3" w14:textId="77777777" w:rsidR="00A46C52" w:rsidRPr="00A46C52" w:rsidRDefault="00A46C52" w:rsidP="00A46C52">
      <w:pPr>
        <w:spacing w:after="0" w:line="240" w:lineRule="auto"/>
        <w:jc w:val="center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ANUNȚ</w:t>
      </w:r>
    </w:p>
    <w:p w14:paraId="039EEF05" w14:textId="77777777" w:rsidR="00A46C52" w:rsidRPr="00A46C52" w:rsidRDefault="00A46C52" w:rsidP="00A46C52">
      <w:pPr>
        <w:spacing w:after="0" w:line="240" w:lineRule="auto"/>
        <w:jc w:val="center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 xml:space="preserve">privind </w:t>
      </w:r>
      <w:r w:rsidR="00725569" w:rsidRPr="00A46C52">
        <w:rPr>
          <w:rFonts w:ascii="Arial Narrow" w:eastAsia="Times New Roman" w:hAnsi="Arial Narrow" w:cs="Arial"/>
          <w:lang w:val="ro-RO"/>
        </w:rPr>
        <w:t>achiziția</w:t>
      </w:r>
      <w:r w:rsidRPr="00A46C52">
        <w:rPr>
          <w:rFonts w:ascii="Arial Narrow" w:eastAsia="Times New Roman" w:hAnsi="Arial Narrow" w:cs="Arial"/>
          <w:lang w:val="ro-RO"/>
        </w:rPr>
        <w:t xml:space="preserve"> de Lucrări pentru obiectivul de </w:t>
      </w:r>
      <w:r w:rsidR="00725569" w:rsidRPr="00A46C52">
        <w:rPr>
          <w:rFonts w:ascii="Arial Narrow" w:eastAsia="Times New Roman" w:hAnsi="Arial Narrow" w:cs="Arial"/>
          <w:lang w:val="ro-RO"/>
        </w:rPr>
        <w:t>investiție</w:t>
      </w:r>
      <w:r w:rsidRPr="00A46C52">
        <w:rPr>
          <w:rFonts w:ascii="Arial Narrow" w:eastAsia="Times New Roman" w:hAnsi="Arial Narrow" w:cs="Arial"/>
          <w:lang w:val="ro-RO"/>
        </w:rPr>
        <w:t xml:space="preserve"> :  " Reabilitare imobil și înființare centru de zi pentru consiliere și informare ,,</w:t>
      </w:r>
    </w:p>
    <w:p w14:paraId="03444639" w14:textId="77777777" w:rsidR="00A46C52" w:rsidRPr="00A46C52" w:rsidRDefault="00A46C52" w:rsidP="00A46C52">
      <w:pPr>
        <w:spacing w:after="0" w:line="240" w:lineRule="auto"/>
        <w:jc w:val="center"/>
        <w:rPr>
          <w:rFonts w:ascii="Arial Narrow" w:eastAsia="Times New Roman" w:hAnsi="Arial Narrow" w:cs="Arial"/>
          <w:lang w:val="ro-RO"/>
        </w:rPr>
      </w:pPr>
    </w:p>
    <w:p w14:paraId="6D469D0B" w14:textId="2F9A1576" w:rsidR="00A46C52" w:rsidRDefault="00A46C52" w:rsidP="00A46C52">
      <w:pPr>
        <w:spacing w:after="0" w:line="240" w:lineRule="auto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 xml:space="preserve">1. </w:t>
      </w:r>
      <w:r>
        <w:rPr>
          <w:rFonts w:ascii="Arial Narrow" w:eastAsia="Times New Roman" w:hAnsi="Arial Narrow" w:cs="Arial"/>
          <w:lang w:val="ro-RO"/>
        </w:rPr>
        <w:t xml:space="preserve">Asociația Grupul de Acțiune Locală Țara Năsăudului </w:t>
      </w:r>
      <w:r w:rsidRPr="00A46C52">
        <w:rPr>
          <w:rFonts w:ascii="Arial Narrow" w:eastAsia="Times New Roman" w:hAnsi="Arial Narrow" w:cs="Arial"/>
          <w:lang w:val="ro-RO"/>
        </w:rPr>
        <w:t xml:space="preserve"> anunță pe cei interesați că dorește să achiziționeze Lucrări pentru obiectivul de investiție : " Reabilitare imobil și înființare centru de zi pentru consiliere și informare ,,</w:t>
      </w:r>
    </w:p>
    <w:p w14:paraId="4903B2DF" w14:textId="6E0CDEAE" w:rsidR="00A46C52" w:rsidRPr="001F7E8C" w:rsidRDefault="00A46C52" w:rsidP="00A46C52">
      <w:pPr>
        <w:spacing w:after="0" w:line="240" w:lineRule="auto"/>
        <w:rPr>
          <w:rFonts w:ascii="Arial Narrow" w:eastAsia="Times New Roman" w:hAnsi="Arial Narrow" w:cs="Arial"/>
          <w:bCs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 xml:space="preserve">2. Valoarea estimată(fără TVA): </w:t>
      </w:r>
      <w:r w:rsidRPr="002B42E9">
        <w:rPr>
          <w:rFonts w:ascii="Arial Narrow" w:eastAsia="Times New Roman" w:hAnsi="Arial Narrow" w:cs="Arial"/>
          <w:bCs/>
          <w:lang w:val="ro-RO"/>
        </w:rPr>
        <w:t>435</w:t>
      </w:r>
      <w:r w:rsidR="0049673B">
        <w:rPr>
          <w:rFonts w:ascii="Arial Narrow" w:eastAsia="Times New Roman" w:hAnsi="Arial Narrow" w:cs="Arial"/>
          <w:bCs/>
          <w:lang w:val="ro-RO"/>
        </w:rPr>
        <w:t>.</w:t>
      </w:r>
      <w:bookmarkStart w:id="0" w:name="_GoBack"/>
      <w:bookmarkEnd w:id="0"/>
      <w:r w:rsidRPr="002B42E9">
        <w:rPr>
          <w:rFonts w:ascii="Arial Narrow" w:eastAsia="Times New Roman" w:hAnsi="Arial Narrow" w:cs="Arial"/>
          <w:bCs/>
          <w:lang w:val="ro-RO"/>
        </w:rPr>
        <w:t>468,29 lei.</w:t>
      </w:r>
      <w:r w:rsidR="001F7E8C">
        <w:rPr>
          <w:rFonts w:ascii="Arial Narrow" w:eastAsia="Times New Roman" w:hAnsi="Arial Narrow" w:cs="Arial"/>
          <w:b/>
          <w:lang w:val="ro-RO"/>
        </w:rPr>
        <w:t xml:space="preserve"> – </w:t>
      </w:r>
      <w:r w:rsidR="001F7E8C">
        <w:rPr>
          <w:rFonts w:ascii="Arial Narrow" w:eastAsia="Times New Roman" w:hAnsi="Arial Narrow" w:cs="Arial"/>
          <w:bCs/>
          <w:lang w:val="ro-RO"/>
        </w:rPr>
        <w:t>sursa de finanțare: PNDR sM 19.2</w:t>
      </w:r>
    </w:p>
    <w:p w14:paraId="2DF1F9F1" w14:textId="6C0F6D61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3. Descrierea investiției:</w:t>
      </w:r>
      <w:r w:rsidR="001F7E8C">
        <w:rPr>
          <w:rFonts w:ascii="Arial Narrow" w:eastAsia="Times New Roman" w:hAnsi="Arial Narrow" w:cs="Arial"/>
          <w:lang w:val="ro-RO"/>
        </w:rPr>
        <w:t xml:space="preserve"> Lucrări pentru</w:t>
      </w:r>
      <w:r w:rsidRPr="00A46C52">
        <w:rPr>
          <w:rFonts w:ascii="Arial Narrow" w:eastAsia="Times New Roman" w:hAnsi="Arial Narrow" w:cs="Arial"/>
          <w:lang w:val="ro-RO"/>
        </w:rPr>
        <w:t xml:space="preserve"> </w:t>
      </w:r>
      <w:r>
        <w:rPr>
          <w:rFonts w:ascii="Arial Narrow" w:eastAsia="Times New Roman" w:hAnsi="Arial Narrow" w:cs="Arial"/>
          <w:lang w:val="ro-RO"/>
        </w:rPr>
        <w:t>reabilitare imobil și înființare centru de zi pentru consiliere și informare</w:t>
      </w:r>
      <w:r w:rsidRPr="00A46C52">
        <w:rPr>
          <w:rFonts w:ascii="Arial Narrow" w:eastAsia="Times New Roman" w:hAnsi="Arial Narrow" w:cs="Arial"/>
          <w:lang w:val="ro-RO"/>
        </w:rPr>
        <w:t xml:space="preserve"> în conformitate cu proiectul tehnic nr</w:t>
      </w:r>
      <w:r w:rsidR="00593554">
        <w:rPr>
          <w:rFonts w:ascii="Arial Narrow" w:eastAsia="Times New Roman" w:hAnsi="Arial Narrow" w:cs="Arial"/>
          <w:lang w:val="ro-RO"/>
        </w:rPr>
        <w:t>.17</w:t>
      </w:r>
      <w:r w:rsidRPr="00A46C52">
        <w:rPr>
          <w:rFonts w:ascii="Arial Narrow" w:eastAsia="Times New Roman" w:hAnsi="Arial Narrow" w:cs="Arial"/>
          <w:lang w:val="ro-RO"/>
        </w:rPr>
        <w:t>/201</w:t>
      </w:r>
      <w:r w:rsidR="00593554">
        <w:rPr>
          <w:rFonts w:ascii="Arial Narrow" w:eastAsia="Times New Roman" w:hAnsi="Arial Narrow" w:cs="Arial"/>
          <w:lang w:val="ro-RO"/>
        </w:rPr>
        <w:t>9</w:t>
      </w:r>
      <w:r w:rsidRPr="00A46C52">
        <w:rPr>
          <w:rFonts w:ascii="Arial Narrow" w:eastAsia="Times New Roman" w:hAnsi="Arial Narrow" w:cs="Arial"/>
          <w:lang w:val="ro-RO"/>
        </w:rPr>
        <w:t xml:space="preserve"> întocmit de SC Cons – Vascoliv SRL.</w:t>
      </w:r>
      <w:r w:rsidR="001F7E8C">
        <w:rPr>
          <w:rFonts w:ascii="Arial Narrow" w:eastAsia="Times New Roman" w:hAnsi="Arial Narrow" w:cs="Arial"/>
          <w:lang w:val="ro-RO"/>
        </w:rPr>
        <w:t xml:space="preserve"> Menționăm că dotările nu se licitează, acestea vor face obiectul altor achiziții.</w:t>
      </w:r>
    </w:p>
    <w:p w14:paraId="370E5FBA" w14:textId="37CC9A4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4. Cei interesați pot depune oferta până la data de</w:t>
      </w:r>
      <w:r w:rsidR="001F7E8C">
        <w:rPr>
          <w:rFonts w:ascii="Arial Narrow" w:eastAsia="Times New Roman" w:hAnsi="Arial Narrow" w:cs="Arial"/>
          <w:lang w:val="ro-RO"/>
        </w:rPr>
        <w:t xml:space="preserve"> 30.09.</w:t>
      </w:r>
      <w:r>
        <w:rPr>
          <w:rFonts w:ascii="Arial Narrow" w:eastAsia="Times New Roman" w:hAnsi="Arial Narrow" w:cs="Arial"/>
          <w:lang w:val="ro-RO"/>
        </w:rPr>
        <w:t>2019</w:t>
      </w:r>
      <w:r w:rsidRPr="00A46C52">
        <w:rPr>
          <w:rFonts w:ascii="Arial Narrow" w:eastAsia="Times New Roman" w:hAnsi="Arial Narrow" w:cs="Arial"/>
          <w:lang w:val="ro-RO"/>
        </w:rPr>
        <w:t xml:space="preserve"> orele 16.00 la </w:t>
      </w:r>
      <w:r>
        <w:rPr>
          <w:rFonts w:ascii="Arial Narrow" w:eastAsia="Times New Roman" w:hAnsi="Arial Narrow" w:cs="Arial"/>
          <w:lang w:val="ro-RO"/>
        </w:rPr>
        <w:t>sediul GAL Țara Năsăudului</w:t>
      </w:r>
      <w:r w:rsidRPr="00A46C52">
        <w:rPr>
          <w:rFonts w:ascii="Arial Narrow" w:eastAsia="Times New Roman" w:hAnsi="Arial Narrow" w:cs="Arial"/>
          <w:lang w:val="ro-RO"/>
        </w:rPr>
        <w:t>, sat Feldru nr.186, județul Bistrița -Năsăud.</w:t>
      </w:r>
      <w:r w:rsidR="001F7E8C">
        <w:rPr>
          <w:rFonts w:ascii="Arial Narrow" w:eastAsia="Times New Roman" w:hAnsi="Arial Narrow" w:cs="Arial"/>
          <w:lang w:val="ro-RO"/>
        </w:rPr>
        <w:t xml:space="preserve"> </w:t>
      </w:r>
    </w:p>
    <w:p w14:paraId="3D7B3FDB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5. Criteriul de atribuire: va fi luat în considerare prețul cel mai scăzut pentru ofertanții care au îndeplinit toate cerințele solicitate. În caz de egalitate se va reoferta în plic închis.</w:t>
      </w:r>
    </w:p>
    <w:p w14:paraId="3C4D93DE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6. Ofertanții vor depune la sediul autorității contractante următoarele documente însușite de reprezentantul legal/ împuternicit:</w:t>
      </w:r>
    </w:p>
    <w:p w14:paraId="072E874A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6.1. Oferta detaliată conform listelor de cantități și graficul de execuție al lucrării</w:t>
      </w:r>
    </w:p>
    <w:p w14:paraId="1F08DAFB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6.3. Declarațiile și formulare completate raportat la oferta depusă.</w:t>
      </w:r>
    </w:p>
    <w:p w14:paraId="336721F4" w14:textId="77777777" w:rsidR="001F7E8C" w:rsidRDefault="001F7E8C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038E03E9" w14:textId="3F47752D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Atașat acestui anunț găsiți următoarele documente:</w:t>
      </w:r>
    </w:p>
    <w:p w14:paraId="7A38C59A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>
        <w:rPr>
          <w:rFonts w:ascii="Arial Narrow" w:eastAsia="Times New Roman" w:hAnsi="Arial Narrow" w:cs="Arial"/>
          <w:lang w:val="ro-RO"/>
        </w:rPr>
        <w:t xml:space="preserve">a. Proiectul tehnic </w:t>
      </w:r>
      <w:r w:rsidRPr="00A46C52">
        <w:rPr>
          <w:rFonts w:ascii="Arial Narrow" w:eastAsia="Times New Roman" w:hAnsi="Arial Narrow" w:cs="Arial"/>
          <w:lang w:val="ro-RO"/>
        </w:rPr>
        <w:t xml:space="preserve"> întocmit de SC Cons – Vascoliv SRL care cuprinde:</w:t>
      </w:r>
    </w:p>
    <w:p w14:paraId="6F019B7B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Partea scrisă</w:t>
      </w:r>
    </w:p>
    <w:p w14:paraId="2BB6A550" w14:textId="534C0328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Documente CU+Extras CF+St. Geo</w:t>
      </w:r>
      <w:r w:rsidR="0049673B">
        <w:rPr>
          <w:rFonts w:ascii="Arial Narrow" w:eastAsia="Times New Roman" w:hAnsi="Arial Narrow" w:cs="Arial"/>
          <w:lang w:val="ro-RO"/>
        </w:rPr>
        <w:t xml:space="preserve"> + Audit energetic</w:t>
      </w:r>
      <w:r w:rsidRPr="00A46C52">
        <w:rPr>
          <w:rFonts w:ascii="Arial Narrow" w:eastAsia="Times New Roman" w:hAnsi="Arial Narrow" w:cs="Arial"/>
          <w:lang w:val="ro-RO"/>
        </w:rPr>
        <w:t xml:space="preserve">+Ref. </w:t>
      </w:r>
      <w:r w:rsidR="00671BF0">
        <w:rPr>
          <w:rFonts w:ascii="Arial Narrow" w:eastAsia="Times New Roman" w:hAnsi="Arial Narrow" w:cs="Arial"/>
          <w:lang w:val="ro-RO"/>
        </w:rPr>
        <w:t>v</w:t>
      </w:r>
      <w:r w:rsidRPr="00A46C52">
        <w:rPr>
          <w:rFonts w:ascii="Arial Narrow" w:eastAsia="Times New Roman" w:hAnsi="Arial Narrow" w:cs="Arial"/>
          <w:lang w:val="ro-RO"/>
        </w:rPr>
        <w:t>erificatori</w:t>
      </w:r>
    </w:p>
    <w:p w14:paraId="63A86ED6" w14:textId="30A7952E" w:rsid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Caiete de sarcini</w:t>
      </w:r>
    </w:p>
    <w:p w14:paraId="7370BFEC" w14:textId="6CF42A6F" w:rsidR="0049673B" w:rsidRPr="00A46C52" w:rsidRDefault="0049673B" w:rsidP="0049673B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Liste de cantități</w:t>
      </w:r>
      <w:r>
        <w:rPr>
          <w:rFonts w:ascii="Arial Narrow" w:eastAsia="Times New Roman" w:hAnsi="Arial Narrow" w:cs="Arial"/>
          <w:lang w:val="ro-RO"/>
        </w:rPr>
        <w:t xml:space="preserve"> și fișe echipamente</w:t>
      </w:r>
    </w:p>
    <w:p w14:paraId="4FB0F06B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Partea desenată arhitectură</w:t>
      </w:r>
    </w:p>
    <w:p w14:paraId="52040932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Partea desenată rezistență</w:t>
      </w:r>
    </w:p>
    <w:p w14:paraId="7FE19236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Proiect instalații electrice</w:t>
      </w:r>
    </w:p>
    <w:p w14:paraId="0BB313A9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Proiect instalații sanitare</w:t>
      </w:r>
    </w:p>
    <w:p w14:paraId="7005FF8D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Proiect instalații termice</w:t>
      </w:r>
    </w:p>
    <w:p w14:paraId="3129B72A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28649250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b. Formulare și modele</w:t>
      </w:r>
    </w:p>
    <w:p w14:paraId="354DC88D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041399A0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La încheierea contractului de lucrări ofertantul declarat câștigător va depune următoarele documente valabile în original:</w:t>
      </w:r>
    </w:p>
    <w:p w14:paraId="7EF93EC7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Certificat ONRC care dovedește forma de organizare necesară desfășurării lucrărilor</w:t>
      </w:r>
    </w:p>
    <w:p w14:paraId="3AEA4637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Cazier judiciar al firmei</w:t>
      </w:r>
    </w:p>
    <w:p w14:paraId="48947170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Cazier judiciar al reprezentantului legal al firmei</w:t>
      </w:r>
    </w:p>
    <w:p w14:paraId="01D0BE24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 w:rsidRPr="00A46C52">
        <w:rPr>
          <w:rFonts w:ascii="Arial Narrow" w:eastAsia="Times New Roman" w:hAnsi="Arial Narrow" w:cs="Arial"/>
          <w:lang w:val="ro-RO"/>
        </w:rPr>
        <w:t>- Certificate fiscale din care să rezulte că nu are datorii la bugetul de stat și la bugetul local.</w:t>
      </w:r>
    </w:p>
    <w:p w14:paraId="401B267F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6CA0B18D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6BC84FC7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>
        <w:rPr>
          <w:rFonts w:ascii="Arial Narrow" w:eastAsia="Times New Roman" w:hAnsi="Arial Narrow" w:cs="Arial"/>
          <w:lang w:val="ro-RO"/>
        </w:rPr>
        <w:t>Responsabil legal de proiect</w:t>
      </w:r>
      <w:r w:rsidRPr="00A46C52">
        <w:rPr>
          <w:rFonts w:ascii="Arial Narrow" w:eastAsia="Times New Roman" w:hAnsi="Arial Narrow" w:cs="Arial"/>
          <w:lang w:val="ro-RO"/>
        </w:rPr>
        <w:t>,</w:t>
      </w:r>
    </w:p>
    <w:p w14:paraId="7EA9724F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  <w:r>
        <w:rPr>
          <w:rFonts w:ascii="Arial Narrow" w:eastAsia="Times New Roman" w:hAnsi="Arial Narrow" w:cs="Arial"/>
          <w:lang w:val="ro-RO"/>
        </w:rPr>
        <w:t>Zsejki Iuliu</w:t>
      </w:r>
    </w:p>
    <w:p w14:paraId="45934BFE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3ED71C86" w14:textId="77777777" w:rsidR="00A46C52" w:rsidRPr="00A46C52" w:rsidRDefault="00A46C52" w:rsidP="00A46C52">
      <w:pPr>
        <w:spacing w:after="0" w:line="240" w:lineRule="auto"/>
        <w:jc w:val="both"/>
        <w:rPr>
          <w:rFonts w:ascii="Arial Narrow" w:eastAsia="Times New Roman" w:hAnsi="Arial Narrow" w:cs="Arial"/>
          <w:lang w:val="ro-RO"/>
        </w:rPr>
      </w:pPr>
    </w:p>
    <w:p w14:paraId="5D6E24EF" w14:textId="77777777" w:rsidR="00F4479F" w:rsidRDefault="00F4479F" w:rsidP="00F4479F">
      <w:pPr>
        <w:spacing w:after="0" w:line="240" w:lineRule="auto"/>
        <w:jc w:val="center"/>
        <w:rPr>
          <w:sz w:val="24"/>
          <w:lang w:val="ro-RO"/>
        </w:rPr>
      </w:pPr>
    </w:p>
    <w:sectPr w:rsidR="00F4479F" w:rsidSect="00D073A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01444" w14:textId="77777777" w:rsidR="00EB04E6" w:rsidRDefault="00EB04E6" w:rsidP="008A3710">
      <w:pPr>
        <w:spacing w:after="0" w:line="240" w:lineRule="auto"/>
      </w:pPr>
      <w:r>
        <w:separator/>
      </w:r>
    </w:p>
  </w:endnote>
  <w:endnote w:type="continuationSeparator" w:id="0">
    <w:p w14:paraId="48F7BDFA" w14:textId="77777777" w:rsidR="00EB04E6" w:rsidRDefault="00EB04E6" w:rsidP="008A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9BFE9" w14:textId="77777777" w:rsidR="00EB04E6" w:rsidRDefault="00EB04E6" w:rsidP="008A3710">
      <w:pPr>
        <w:spacing w:after="0" w:line="240" w:lineRule="auto"/>
      </w:pPr>
      <w:r>
        <w:separator/>
      </w:r>
    </w:p>
  </w:footnote>
  <w:footnote w:type="continuationSeparator" w:id="0">
    <w:p w14:paraId="49B01863" w14:textId="77777777" w:rsidR="00EB04E6" w:rsidRDefault="00EB04E6" w:rsidP="008A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45B3" w14:textId="77777777" w:rsidR="008A3710" w:rsidRPr="00DE5096" w:rsidRDefault="008A3710" w:rsidP="008A3710">
    <w:pPr>
      <w:spacing w:after="0" w:line="240" w:lineRule="auto"/>
      <w:jc w:val="center"/>
      <w:rPr>
        <w:rStyle w:val="style1"/>
        <w:rFonts w:ascii="Times New Roman" w:hAnsi="Times New Roman"/>
        <w:b/>
        <w:sz w:val="20"/>
        <w:szCs w:val="20"/>
        <w:lang w:val="ro-RO"/>
      </w:rPr>
    </w:pPr>
    <w:r w:rsidRPr="00DE5096">
      <w:rPr>
        <w:rFonts w:ascii="Times New Roman" w:hAnsi="Times New Roman"/>
        <w:b/>
        <w:i/>
        <w:sz w:val="20"/>
        <w:szCs w:val="20"/>
        <w:lang w:val="fr-FR"/>
      </w:rPr>
      <w:t xml:space="preserve">Asociaţia </w:t>
    </w:r>
    <w:r w:rsidRPr="00DE5096">
      <w:rPr>
        <w:rFonts w:ascii="Times New Roman" w:hAnsi="Times New Roman"/>
        <w:b/>
        <w:i/>
        <w:sz w:val="20"/>
        <w:szCs w:val="20"/>
        <w:lang w:val="ro-RO"/>
      </w:rPr>
      <w:t>Grupul  de Acţiune Locală “Ţara Năsăudului”</w:t>
    </w:r>
    <w:r w:rsidRPr="00DE5096">
      <w:rPr>
        <w:rFonts w:ascii="Times New Roman" w:hAnsi="Times New Roman"/>
        <w:b/>
        <w:sz w:val="20"/>
        <w:szCs w:val="20"/>
        <w:lang w:val="ro-RO"/>
      </w:rPr>
      <w:br/>
    </w:r>
    <w:r w:rsidRPr="00DE5096">
      <w:rPr>
        <w:rStyle w:val="style1"/>
        <w:rFonts w:ascii="Times New Roman" w:hAnsi="Times New Roman"/>
        <w:b/>
        <w:sz w:val="20"/>
        <w:szCs w:val="20"/>
        <w:lang w:val="ro-RO"/>
      </w:rPr>
      <w:t>Feldru, Nr. 186, Tel fax: 0263.374 901</w:t>
    </w:r>
  </w:p>
  <w:p w14:paraId="4CD1BE3E" w14:textId="77777777" w:rsidR="008A3710" w:rsidRPr="008A3710" w:rsidRDefault="00EB04E6" w:rsidP="008A3710">
    <w:pPr>
      <w:spacing w:after="0" w:line="240" w:lineRule="auto"/>
      <w:jc w:val="center"/>
      <w:rPr>
        <w:rFonts w:ascii="Times New Roman" w:hAnsi="Times New Roman"/>
        <w:b/>
        <w:bCs/>
        <w:sz w:val="20"/>
        <w:szCs w:val="20"/>
        <w:lang w:val="ro-RO"/>
      </w:rPr>
    </w:pPr>
    <w:hyperlink r:id="rId1" w:history="1">
      <w:r w:rsidR="008A3710" w:rsidRPr="00DE5096">
        <w:rPr>
          <w:rStyle w:val="Hyperlink"/>
          <w:rFonts w:ascii="Times New Roman" w:hAnsi="Times New Roman"/>
          <w:b/>
          <w:sz w:val="20"/>
          <w:szCs w:val="20"/>
          <w:lang w:val="ro-RO"/>
        </w:rPr>
        <w:t>www.taranasaudului.ro</w:t>
      </w:r>
    </w:hyperlink>
    <w:r w:rsidR="008A3710" w:rsidRPr="00DE5096">
      <w:rPr>
        <w:rStyle w:val="style1"/>
        <w:rFonts w:ascii="Times New Roman" w:hAnsi="Times New Roman"/>
        <w:b/>
        <w:sz w:val="20"/>
        <w:szCs w:val="20"/>
        <w:lang w:val="ro-RO"/>
      </w:rPr>
      <w:t xml:space="preserve">         </w:t>
    </w:r>
    <w:hyperlink r:id="rId2" w:history="1">
      <w:r w:rsidR="008A3710" w:rsidRPr="00DE5096">
        <w:rPr>
          <w:rStyle w:val="Hyperlink"/>
          <w:rFonts w:ascii="Times New Roman" w:hAnsi="Times New Roman"/>
          <w:b/>
          <w:sz w:val="20"/>
          <w:szCs w:val="20"/>
          <w:lang w:val="ro-RO"/>
        </w:rPr>
        <w:t>taranasaudului@yahoo.com</w:t>
      </w:r>
    </w:hyperlink>
    <w:r w:rsidR="008A3710" w:rsidRPr="00DE5096">
      <w:rPr>
        <w:rStyle w:val="style1"/>
        <w:rFonts w:ascii="Times New Roman" w:hAnsi="Times New Roman"/>
        <w:b/>
        <w:sz w:val="20"/>
        <w:szCs w:val="20"/>
        <w:lang w:val="ro-RO"/>
      </w:rPr>
      <w:t xml:space="preserve"> </w:t>
    </w:r>
    <w:r w:rsidR="008A3710" w:rsidRPr="00DE5096">
      <w:rPr>
        <w:rFonts w:ascii="Times New Roman" w:hAnsi="Times New Roman"/>
        <w:bCs/>
        <w:sz w:val="20"/>
        <w:szCs w:val="20"/>
        <w:lang w:val="ro-RO"/>
      </w:rPr>
      <w:t>CIF: 28927903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928"/>
    <w:multiLevelType w:val="hybridMultilevel"/>
    <w:tmpl w:val="CD9EE35C"/>
    <w:lvl w:ilvl="0" w:tplc="A162BFC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93DB7"/>
    <w:multiLevelType w:val="hybridMultilevel"/>
    <w:tmpl w:val="260A8FB4"/>
    <w:lvl w:ilvl="0" w:tplc="883E3888">
      <w:start w:val="5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10"/>
    <w:rsid w:val="00006AC5"/>
    <w:rsid w:val="0008613F"/>
    <w:rsid w:val="000C3236"/>
    <w:rsid w:val="000C3598"/>
    <w:rsid w:val="000E55CB"/>
    <w:rsid w:val="00180D6C"/>
    <w:rsid w:val="001A0DBD"/>
    <w:rsid w:val="001E7D5E"/>
    <w:rsid w:val="001F7E8C"/>
    <w:rsid w:val="00242E77"/>
    <w:rsid w:val="00277BD9"/>
    <w:rsid w:val="002B42E9"/>
    <w:rsid w:val="00373472"/>
    <w:rsid w:val="00421EA6"/>
    <w:rsid w:val="00474571"/>
    <w:rsid w:val="0049673B"/>
    <w:rsid w:val="00593554"/>
    <w:rsid w:val="005D4078"/>
    <w:rsid w:val="006342E6"/>
    <w:rsid w:val="00671BF0"/>
    <w:rsid w:val="00683FA9"/>
    <w:rsid w:val="006E3935"/>
    <w:rsid w:val="00725569"/>
    <w:rsid w:val="00796DBD"/>
    <w:rsid w:val="007A007A"/>
    <w:rsid w:val="007A2C8E"/>
    <w:rsid w:val="00831D69"/>
    <w:rsid w:val="008A2337"/>
    <w:rsid w:val="008A3710"/>
    <w:rsid w:val="00901ECA"/>
    <w:rsid w:val="0091242A"/>
    <w:rsid w:val="00983B9B"/>
    <w:rsid w:val="009F2B35"/>
    <w:rsid w:val="00A03B2D"/>
    <w:rsid w:val="00A17A43"/>
    <w:rsid w:val="00A23A19"/>
    <w:rsid w:val="00A46C52"/>
    <w:rsid w:val="00B020A4"/>
    <w:rsid w:val="00B6411E"/>
    <w:rsid w:val="00BE78AD"/>
    <w:rsid w:val="00C41231"/>
    <w:rsid w:val="00C42FBD"/>
    <w:rsid w:val="00C51B97"/>
    <w:rsid w:val="00CB1D6E"/>
    <w:rsid w:val="00D073A2"/>
    <w:rsid w:val="00D17475"/>
    <w:rsid w:val="00D41ECF"/>
    <w:rsid w:val="00D50900"/>
    <w:rsid w:val="00D92A3D"/>
    <w:rsid w:val="00E249E0"/>
    <w:rsid w:val="00E734A5"/>
    <w:rsid w:val="00EB0181"/>
    <w:rsid w:val="00EB04E6"/>
    <w:rsid w:val="00EB236A"/>
    <w:rsid w:val="00EC2629"/>
    <w:rsid w:val="00ED1B9F"/>
    <w:rsid w:val="00EF72A2"/>
    <w:rsid w:val="00F03792"/>
    <w:rsid w:val="00F246DF"/>
    <w:rsid w:val="00F4479F"/>
    <w:rsid w:val="00FF4720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7C9"/>
  <w15:docId w15:val="{4495C4AB-3E16-4965-BD6B-FE74F85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73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710"/>
  </w:style>
  <w:style w:type="paragraph" w:styleId="Footer">
    <w:name w:val="footer"/>
    <w:basedOn w:val="Normal"/>
    <w:link w:val="FooterChar"/>
    <w:uiPriority w:val="99"/>
    <w:semiHidden/>
    <w:unhideWhenUsed/>
    <w:rsid w:val="008A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710"/>
  </w:style>
  <w:style w:type="character" w:styleId="Hyperlink">
    <w:name w:val="Hyperlink"/>
    <w:rsid w:val="008A3710"/>
    <w:rPr>
      <w:color w:val="0000FF"/>
      <w:u w:val="single"/>
    </w:rPr>
  </w:style>
  <w:style w:type="character" w:customStyle="1" w:styleId="style1">
    <w:name w:val="style1"/>
    <w:basedOn w:val="DefaultParagraphFont"/>
    <w:rsid w:val="008A3710"/>
  </w:style>
  <w:style w:type="character" w:styleId="Emphasis">
    <w:name w:val="Emphasis"/>
    <w:uiPriority w:val="20"/>
    <w:qFormat/>
    <w:rsid w:val="000C3236"/>
    <w:rPr>
      <w:i/>
      <w:iCs/>
    </w:rPr>
  </w:style>
  <w:style w:type="character" w:customStyle="1" w:styleId="apple-converted-space">
    <w:name w:val="apple-converted-space"/>
    <w:basedOn w:val="DefaultParagraphFont"/>
    <w:rsid w:val="000C3236"/>
  </w:style>
  <w:style w:type="paragraph" w:styleId="BalloonText">
    <w:name w:val="Balloon Text"/>
    <w:basedOn w:val="Normal"/>
    <w:link w:val="BalloonTextChar"/>
    <w:uiPriority w:val="99"/>
    <w:semiHidden/>
    <w:unhideWhenUsed/>
    <w:rsid w:val="007A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0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anasaudului@yahoo.com" TargetMode="External"/><Relationship Id="rId1" Type="http://schemas.openxmlformats.org/officeDocument/2006/relationships/hyperlink" Target="http://www.taranasaudulu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2280</CharactersWithSpaces>
  <SharedDoc>false</SharedDoc>
  <HLinks>
    <vt:vector size="12" baseType="variant">
      <vt:variant>
        <vt:i4>196662</vt:i4>
      </vt:variant>
      <vt:variant>
        <vt:i4>3</vt:i4>
      </vt:variant>
      <vt:variant>
        <vt:i4>0</vt:i4>
      </vt:variant>
      <vt:variant>
        <vt:i4>5</vt:i4>
      </vt:variant>
      <vt:variant>
        <vt:lpwstr>mailto:taranasaudului@yahoo.com</vt:lpwstr>
      </vt:variant>
      <vt:variant>
        <vt:lpwstr/>
      </vt:variant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>http://www.taranasaudului.ro/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cp:lastModifiedBy>Muresan Eugenia</cp:lastModifiedBy>
  <cp:revision>5</cp:revision>
  <cp:lastPrinted>2018-10-26T11:04:00Z</cp:lastPrinted>
  <dcterms:created xsi:type="dcterms:W3CDTF">2019-09-30T17:54:00Z</dcterms:created>
  <dcterms:modified xsi:type="dcterms:W3CDTF">2019-09-30T20:02:00Z</dcterms:modified>
</cp:coreProperties>
</file>